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3754" w14:textId="56B65550" w:rsidR="004F4BDD" w:rsidRPr="009B6E88" w:rsidRDefault="004F4BDD" w:rsidP="004F4BDD">
      <w:pPr>
        <w:pStyle w:val="berschrift1"/>
        <w:pBdr>
          <w:bottom w:val="single" w:sz="4" w:space="1" w:color="auto"/>
        </w:pBdr>
        <w:jc w:val="both"/>
        <w:rPr>
          <w:rFonts w:ascii="Arial" w:hAnsi="Arial" w:cs="Arial"/>
          <w:color w:val="auto"/>
          <w:sz w:val="36"/>
          <w:szCs w:val="22"/>
        </w:rPr>
      </w:pPr>
      <w:r w:rsidRPr="009B6E88">
        <w:rPr>
          <w:rFonts w:ascii="Arial" w:hAnsi="Arial" w:cs="Arial"/>
          <w:color w:val="auto"/>
          <w:sz w:val="36"/>
          <w:szCs w:val="22"/>
        </w:rPr>
        <w:t>Medienmitteilung</w:t>
      </w:r>
      <w:r w:rsidR="00A67EB1" w:rsidRPr="009B6E88">
        <w:rPr>
          <w:rFonts w:ascii="Arial" w:hAnsi="Arial" w:cs="Arial"/>
          <w:color w:val="auto"/>
          <w:sz w:val="36"/>
          <w:szCs w:val="22"/>
        </w:rPr>
        <w:t xml:space="preserve"> </w:t>
      </w:r>
      <w:r w:rsidR="00A97AF9">
        <w:rPr>
          <w:rFonts w:ascii="Arial" w:hAnsi="Arial" w:cs="Arial"/>
          <w:color w:val="auto"/>
          <w:sz w:val="36"/>
          <w:szCs w:val="22"/>
        </w:rPr>
        <w:t>(mit Audio)</w:t>
      </w:r>
    </w:p>
    <w:p w14:paraId="33831E8E" w14:textId="623F0E11" w:rsidR="009C1858" w:rsidRDefault="009C1858" w:rsidP="004F4BDD">
      <w:pPr>
        <w:rPr>
          <w:rFonts w:ascii="Arial" w:hAnsi="Arial" w:cs="Arial"/>
          <w:b/>
          <w:bCs/>
          <w:sz w:val="28"/>
          <w:szCs w:val="28"/>
        </w:rPr>
      </w:pPr>
    </w:p>
    <w:p w14:paraId="79F621A8" w14:textId="753943BB" w:rsidR="004F4BDD" w:rsidRPr="0056595B" w:rsidRDefault="009C1858" w:rsidP="004F4BDD">
      <w:pPr>
        <w:rPr>
          <w:rFonts w:ascii="Arial" w:hAnsi="Arial" w:cs="Arial"/>
          <w:b/>
          <w:bCs/>
          <w:sz w:val="30"/>
          <w:szCs w:val="30"/>
        </w:rPr>
      </w:pPr>
      <w:r w:rsidRPr="0056595B">
        <w:rPr>
          <w:rFonts w:ascii="Arial" w:hAnsi="Arial" w:cs="Arial"/>
          <w:b/>
          <w:bCs/>
          <w:sz w:val="28"/>
          <w:szCs w:val="28"/>
        </w:rPr>
        <w:t>Schützen Sie Tiere: Kein Feuerwerk am 1. August</w:t>
      </w:r>
      <w:r w:rsidR="00AC3BD2" w:rsidRPr="0056595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D509768" w14:textId="5DE18518" w:rsidR="00EF2CA4" w:rsidRPr="009C1858" w:rsidRDefault="004F4BDD" w:rsidP="00EF2CA4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lang w:val="de-CH"/>
        </w:rPr>
      </w:pPr>
      <w:r w:rsidRPr="00811D2C">
        <w:rPr>
          <w:rFonts w:ascii="Arial" w:hAnsi="Arial" w:cs="Arial"/>
          <w:i/>
          <w:iCs/>
          <w:sz w:val="22"/>
          <w:szCs w:val="22"/>
          <w:lang w:val="de-CH"/>
        </w:rPr>
        <w:t xml:space="preserve">Kollbrunn, </w:t>
      </w:r>
      <w:r w:rsidR="00D26B2A" w:rsidRPr="00811D2C">
        <w:rPr>
          <w:rFonts w:ascii="Arial" w:hAnsi="Arial" w:cs="Arial"/>
          <w:i/>
          <w:iCs/>
          <w:sz w:val="22"/>
          <w:szCs w:val="22"/>
          <w:lang w:val="de-CH"/>
        </w:rPr>
        <w:t>Ju</w:t>
      </w:r>
      <w:r w:rsidR="00EF2CA4">
        <w:rPr>
          <w:rFonts w:ascii="Arial" w:hAnsi="Arial" w:cs="Arial"/>
          <w:i/>
          <w:iCs/>
          <w:sz w:val="22"/>
          <w:szCs w:val="22"/>
          <w:lang w:val="de-CH"/>
        </w:rPr>
        <w:t>l</w:t>
      </w:r>
      <w:r w:rsidR="00D26B2A" w:rsidRPr="00811D2C">
        <w:rPr>
          <w:rFonts w:ascii="Arial" w:hAnsi="Arial" w:cs="Arial"/>
          <w:i/>
          <w:iCs/>
          <w:sz w:val="22"/>
          <w:szCs w:val="22"/>
          <w:lang w:val="de-CH"/>
        </w:rPr>
        <w:t>i</w:t>
      </w:r>
      <w:r w:rsidR="00E802E0" w:rsidRPr="00811D2C">
        <w:rPr>
          <w:rFonts w:ascii="Arial" w:hAnsi="Arial" w:cs="Arial"/>
          <w:i/>
          <w:iCs/>
          <w:sz w:val="22"/>
          <w:szCs w:val="22"/>
          <w:lang w:val="de-CH"/>
        </w:rPr>
        <w:t xml:space="preserve"> </w:t>
      </w:r>
      <w:r w:rsidRPr="00811D2C">
        <w:rPr>
          <w:rFonts w:ascii="Arial" w:hAnsi="Arial" w:cs="Arial"/>
          <w:i/>
          <w:iCs/>
          <w:sz w:val="22"/>
          <w:szCs w:val="22"/>
          <w:lang w:val="de-CH"/>
        </w:rPr>
        <w:t>202</w:t>
      </w:r>
      <w:r w:rsidR="006177BF" w:rsidRPr="00811D2C">
        <w:rPr>
          <w:rFonts w:ascii="Arial" w:hAnsi="Arial" w:cs="Arial"/>
          <w:i/>
          <w:iCs/>
          <w:sz w:val="22"/>
          <w:szCs w:val="22"/>
          <w:lang w:val="de-CH"/>
        </w:rPr>
        <w:t>6</w:t>
      </w:r>
      <w:r w:rsidRPr="00811D2C">
        <w:rPr>
          <w:rFonts w:ascii="Arial" w:hAnsi="Arial" w:cs="Arial"/>
          <w:i/>
          <w:iCs/>
          <w:sz w:val="22"/>
          <w:szCs w:val="22"/>
          <w:lang w:val="de-CH"/>
        </w:rPr>
        <w:t xml:space="preserve"> </w:t>
      </w:r>
      <w:r w:rsidRPr="00811D2C">
        <w:rPr>
          <w:rFonts w:ascii="Arial" w:hAnsi="Arial" w:cs="Arial"/>
          <w:sz w:val="22"/>
          <w:szCs w:val="22"/>
          <w:lang w:val="de-CH"/>
        </w:rPr>
        <w:t>–</w:t>
      </w:r>
      <w:r w:rsidRPr="00811D2C">
        <w:rPr>
          <w:rFonts w:ascii="Arial" w:hAnsi="Arial" w:cs="Arial"/>
          <w:b/>
          <w:bCs/>
          <w:sz w:val="22"/>
          <w:szCs w:val="22"/>
          <w:lang w:val="de-CH"/>
        </w:rPr>
        <w:t xml:space="preserve"> </w:t>
      </w:r>
      <w:r w:rsidR="00EF2CA4"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Jedes Jahr leiden zahllose Wild-, Nutz- und Haustiere unter der Knallerei rund um den Nationalfeiertag. Raketen und Böller bedeuten für Tiere nicht Feier, sondern blanke Angst – oft mit tragischen Folgen. </w:t>
      </w:r>
    </w:p>
    <w:p w14:paraId="75D0D887" w14:textId="377FF19D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EF2CA4">
        <w:rPr>
          <w:rFonts w:ascii="Arial" w:hAnsi="Arial" w:cs="Arial"/>
          <w:sz w:val="22"/>
          <w:szCs w:val="22"/>
          <w:lang w:val="de-CH"/>
        </w:rPr>
        <w:t>Hunde, die panisch davonlaufen und sich verletzen, oder Katzen, die tagelang verstört aus ihrem Versteck nicht mehr herauskommen: Solche Vorfälle ereignen sich jedes Jahr</w:t>
      </w:r>
      <w:r w:rsidR="005A5ADD">
        <w:rPr>
          <w:rFonts w:ascii="Arial" w:hAnsi="Arial" w:cs="Arial"/>
          <w:sz w:val="22"/>
          <w:szCs w:val="22"/>
          <w:lang w:val="de-CH"/>
        </w:rPr>
        <w:t xml:space="preserve">, </w:t>
      </w:r>
      <w:r w:rsidRPr="00EF2CA4">
        <w:rPr>
          <w:rFonts w:ascii="Arial" w:hAnsi="Arial" w:cs="Arial"/>
          <w:sz w:val="22"/>
          <w:szCs w:val="22"/>
          <w:lang w:val="de-CH"/>
        </w:rPr>
        <w:t>nicht nur am 1. August, sondern auch in den Tagen davor und danach.</w:t>
      </w:r>
    </w:p>
    <w:p w14:paraId="39D5B23E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EF2CA4">
        <w:rPr>
          <w:rFonts w:ascii="Arial" w:hAnsi="Arial" w:cs="Arial"/>
          <w:sz w:val="22"/>
          <w:szCs w:val="22"/>
          <w:lang w:val="de-CH"/>
        </w:rPr>
        <w:t>Die Susy Utzinger Stiftung für Tierschutz (SUST) ruft dazu auf, Rücksicht zu nehmen – und gibt praktische Tipps:</w:t>
      </w:r>
    </w:p>
    <w:p w14:paraId="5623CA8A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Hunde sichern: </w:t>
      </w:r>
      <w:r w:rsidRPr="00EF2CA4">
        <w:rPr>
          <w:rFonts w:ascii="Arial" w:hAnsi="Arial" w:cs="Arial"/>
          <w:sz w:val="22"/>
          <w:szCs w:val="22"/>
          <w:lang w:val="de-CH"/>
        </w:rPr>
        <w:t>Auch tagsüber an der Leine führen – erste Knaller können früh beginnen.</w:t>
      </w:r>
    </w:p>
    <w:p w14:paraId="361DFE0E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Katzen schützen: </w:t>
      </w:r>
      <w:r w:rsidRPr="00EF2CA4">
        <w:rPr>
          <w:rFonts w:ascii="Arial" w:hAnsi="Arial" w:cs="Arial"/>
          <w:sz w:val="22"/>
          <w:szCs w:val="22"/>
          <w:lang w:val="de-CH"/>
        </w:rPr>
        <w:t>Freigänger rechtzeitig ins Haus holen – idealerweise vom 31. Juli bis 2. August.</w:t>
      </w:r>
    </w:p>
    <w:p w14:paraId="37A82478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Tiere kennzeichnen: </w:t>
      </w:r>
      <w:r w:rsidRPr="00EF2CA4">
        <w:rPr>
          <w:rFonts w:ascii="Arial" w:hAnsi="Arial" w:cs="Arial"/>
          <w:sz w:val="22"/>
          <w:szCs w:val="22"/>
          <w:lang w:val="de-CH"/>
        </w:rPr>
        <w:t>Hunde (per Chip) und Katzen (Chip + Halsband mit Telefonnummer) kennzeichnen, falls sie entlaufen.</w:t>
      </w:r>
    </w:p>
    <w:p w14:paraId="488BF113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Tierarzt konsultieren: </w:t>
      </w:r>
      <w:r w:rsidRPr="00EF2CA4">
        <w:rPr>
          <w:rFonts w:ascii="Arial" w:hAnsi="Arial" w:cs="Arial"/>
          <w:sz w:val="22"/>
          <w:szCs w:val="22"/>
          <w:lang w:val="de-CH"/>
        </w:rPr>
        <w:t>Bei starker Angst frühzeitig mit dem Tierarzt oder der Tierärztin über pflanzliche oder medizinische Unterstützung sprechen.</w:t>
      </w:r>
    </w:p>
    <w:p w14:paraId="3BAC4BCE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Keine Ohrstöpsel für Tiere! </w:t>
      </w:r>
      <w:r w:rsidRPr="00EF2CA4">
        <w:rPr>
          <w:rFonts w:ascii="Arial" w:hAnsi="Arial" w:cs="Arial"/>
          <w:sz w:val="22"/>
          <w:szCs w:val="22"/>
          <w:lang w:val="de-CH"/>
        </w:rPr>
        <w:t>Diese sind gefährlich – Tiere haben andere Gehörgänge als Menschen.</w:t>
      </w:r>
    </w:p>
    <w:p w14:paraId="5BE4F8DF" w14:textId="77777777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Lärm abschirmen: </w:t>
      </w:r>
      <w:r w:rsidRPr="00EF2CA4">
        <w:rPr>
          <w:rFonts w:ascii="Arial" w:hAnsi="Arial" w:cs="Arial"/>
          <w:sz w:val="22"/>
          <w:szCs w:val="22"/>
          <w:lang w:val="de-CH"/>
        </w:rPr>
        <w:t>Fenster und Rollläden schliessen, gewohnte Geräusche wie Radio oder TV etwas lauter stellen.</w:t>
      </w:r>
    </w:p>
    <w:p w14:paraId="7A2C7772" w14:textId="77777777" w:rsidR="009C1858" w:rsidRPr="009C1858" w:rsidRDefault="009C1858" w:rsidP="009C1858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• Tiere nicht allein lassen: </w:t>
      </w:r>
      <w:r w:rsidRPr="00EF2CA4">
        <w:rPr>
          <w:rFonts w:ascii="Arial" w:hAnsi="Arial" w:cs="Arial"/>
          <w:sz w:val="22"/>
          <w:szCs w:val="22"/>
          <w:lang w:val="de-CH"/>
        </w:rPr>
        <w:t>Ihre Nähe gibt Sicherheit.</w:t>
      </w:r>
    </w:p>
    <w:p w14:paraId="77813D4C" w14:textId="05F89F5B" w:rsidR="009C1858" w:rsidRPr="00EF2CA4" w:rsidRDefault="009C1858" w:rsidP="009C1858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EF2CA4">
        <w:rPr>
          <w:rFonts w:ascii="Arial" w:hAnsi="Arial" w:cs="Arial"/>
          <w:sz w:val="22"/>
          <w:szCs w:val="22"/>
          <w:lang w:val="de-CH"/>
        </w:rPr>
        <w:t xml:space="preserve">Wer in der Nachbarschaft aufklären möchte, findet passende Plakate im SUST-Webshop. </w:t>
      </w:r>
      <w:r w:rsidRPr="5A84F0BF">
        <w:rPr>
          <w:rFonts w:ascii="Arial" w:hAnsi="Arial" w:cs="Arial"/>
          <w:sz w:val="22"/>
          <w:szCs w:val="22"/>
          <w:lang w:val="de-CH"/>
        </w:rPr>
        <w:t>Kostenlos bestellen</w:t>
      </w:r>
      <w:r w:rsidR="004F3B4C" w:rsidRPr="5A84F0BF">
        <w:rPr>
          <w:rFonts w:ascii="Arial" w:hAnsi="Arial" w:cs="Arial"/>
          <w:sz w:val="22"/>
          <w:szCs w:val="22"/>
          <w:lang w:val="de-CH"/>
        </w:rPr>
        <w:t xml:space="preserve"> oder einfach zuhause ausdrucken</w:t>
      </w:r>
      <w:r w:rsidRPr="5A84F0BF">
        <w:rPr>
          <w:rFonts w:ascii="Arial" w:hAnsi="Arial" w:cs="Arial"/>
          <w:sz w:val="22"/>
          <w:szCs w:val="22"/>
          <w:lang w:val="de-CH"/>
        </w:rPr>
        <w:t xml:space="preserve">: </w:t>
      </w:r>
      <w:hyperlink r:id="rId10">
        <w:r w:rsidR="004F3B4C" w:rsidRPr="5A84F0BF">
          <w:rPr>
            <w:rStyle w:val="Hyperlink"/>
            <w:rFonts w:ascii="Arial" w:hAnsi="Arial" w:cs="Arial"/>
          </w:rPr>
          <w:t>https://susyutzinger.ch/shop/produkt/plakat-bitte-kein-feuerwerk-zum-selber-ausdrucken</w:t>
        </w:r>
      </w:hyperlink>
    </w:p>
    <w:p w14:paraId="1D48A090" w14:textId="77777777" w:rsidR="0018472E" w:rsidRDefault="0018472E" w:rsidP="009C1858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7C926A3E" w14:textId="57951774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10028084" w14:textId="3C269713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4D98AE6" w14:textId="6A6B87D3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3306DDE6" w14:textId="53B756B0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74B82BB1" w14:textId="02BE2F37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1E713C1" w14:textId="00CD6AD6" w:rsidR="5A84F0BF" w:rsidRDefault="5A84F0BF" w:rsidP="5A84F0BF">
      <w:pPr>
        <w:spacing w:beforeAutospacing="1" w:afterAutospacing="1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23FD63C8" w14:textId="0FD2991D" w:rsidR="009C1858" w:rsidRPr="009C1858" w:rsidRDefault="009C1858" w:rsidP="009C1858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>Bildlegende</w:t>
      </w:r>
      <w:r w:rsidR="00ED50A4">
        <w:rPr>
          <w:rFonts w:ascii="Arial" w:hAnsi="Arial" w:cs="Arial"/>
          <w:b/>
          <w:bCs/>
          <w:sz w:val="22"/>
          <w:szCs w:val="22"/>
          <w:lang w:val="de-CH"/>
        </w:rPr>
        <w:t>n</w:t>
      </w:r>
    </w:p>
    <w:p w14:paraId="4AE9BEB5" w14:textId="7B83B8AC" w:rsidR="009C1858" w:rsidRDefault="009C1858" w:rsidP="00160A41">
      <w:pPr>
        <w:pStyle w:val="Listenabsatz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 w:rsidRPr="00160A41">
        <w:rPr>
          <w:rFonts w:ascii="Arial" w:hAnsi="Arial" w:cs="Arial"/>
          <w:sz w:val="22"/>
          <w:szCs w:val="22"/>
          <w:lang w:val="de-CH"/>
        </w:rPr>
        <w:t>Viele Tiere reagieren auf laute Geräusche mit Flucht.</w:t>
      </w:r>
    </w:p>
    <w:p w14:paraId="49F03CD5" w14:textId="68F586D1" w:rsidR="00A0258C" w:rsidRPr="00160A41" w:rsidRDefault="00ED50A4" w:rsidP="00160A41">
      <w:pPr>
        <w:pStyle w:val="Listenabsatz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Feuerwerk – des einen Freud, des anderen Leid.</w:t>
      </w:r>
    </w:p>
    <w:p w14:paraId="0A4BF456" w14:textId="74B99D40" w:rsidR="009C1858" w:rsidRPr="009C1858" w:rsidRDefault="009C1858" w:rsidP="009C1858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lang w:val="de-CH"/>
        </w:rPr>
      </w:pPr>
      <w:r w:rsidRPr="009C1858">
        <w:rPr>
          <w:rFonts w:ascii="Arial" w:hAnsi="Arial" w:cs="Arial"/>
          <w:b/>
          <w:bCs/>
          <w:sz w:val="22"/>
          <w:szCs w:val="22"/>
          <w:lang w:val="de-CH"/>
        </w:rPr>
        <w:t>Audio</w:t>
      </w:r>
      <w:r w:rsidR="00160A41">
        <w:rPr>
          <w:rFonts w:ascii="Arial" w:hAnsi="Arial" w:cs="Arial"/>
          <w:b/>
          <w:bCs/>
          <w:sz w:val="22"/>
          <w:szCs w:val="22"/>
          <w:lang w:val="de-CH"/>
        </w:rPr>
        <w:t>-Q</w:t>
      </w:r>
      <w:r w:rsidRPr="009C1858">
        <w:rPr>
          <w:rFonts w:ascii="Arial" w:hAnsi="Arial" w:cs="Arial"/>
          <w:b/>
          <w:bCs/>
          <w:sz w:val="22"/>
          <w:szCs w:val="22"/>
          <w:lang w:val="de-CH"/>
        </w:rPr>
        <w:t xml:space="preserve">uotes von Susy </w:t>
      </w:r>
      <w:r w:rsidR="0018472E">
        <w:rPr>
          <w:rFonts w:ascii="Arial" w:hAnsi="Arial" w:cs="Arial"/>
          <w:b/>
          <w:bCs/>
          <w:sz w:val="22"/>
          <w:szCs w:val="22"/>
          <w:lang w:val="de-CH"/>
        </w:rPr>
        <w:t>Utzinger</w:t>
      </w:r>
      <w:r w:rsidRPr="009C1858">
        <w:rPr>
          <w:rFonts w:ascii="Arial" w:hAnsi="Arial" w:cs="Arial"/>
          <w:b/>
          <w:bCs/>
          <w:sz w:val="22"/>
          <w:szCs w:val="22"/>
          <w:lang w:val="de-CH"/>
        </w:rPr>
        <w:t>:</w:t>
      </w:r>
    </w:p>
    <w:p w14:paraId="1EE945E2" w14:textId="281FF405" w:rsidR="009C1858" w:rsidRPr="00160A41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1" w:history="1">
        <w:r w:rsidRPr="006D0BC9">
          <w:rPr>
            <w:rStyle w:val="Hyperlink"/>
            <w:rFonts w:ascii="Arial" w:hAnsi="Arial" w:cs="Arial"/>
            <w:sz w:val="22"/>
            <w:szCs w:val="22"/>
            <w:lang w:val="de-CH"/>
          </w:rPr>
          <w:t>Auf was achte ich bei Haustieren am oder am Tag vor dem 1. August?</w:t>
        </w:r>
      </w:hyperlink>
    </w:p>
    <w:p w14:paraId="762AC33E" w14:textId="2514022A" w:rsidR="009C1858" w:rsidRPr="00160A41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2" w:history="1">
        <w:r w:rsidRPr="00D01807">
          <w:rPr>
            <w:rStyle w:val="Hyperlink"/>
            <w:rFonts w:ascii="Arial" w:hAnsi="Arial" w:cs="Arial"/>
            <w:sz w:val="22"/>
            <w:szCs w:val="22"/>
            <w:lang w:val="de-CH"/>
          </w:rPr>
          <w:t>Trösten oder nicht?</w:t>
        </w:r>
      </w:hyperlink>
    </w:p>
    <w:p w14:paraId="6191210D" w14:textId="5315577B" w:rsidR="009C1858" w:rsidRPr="00160A41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3" w:history="1">
        <w:r w:rsidRPr="005437F0">
          <w:rPr>
            <w:rStyle w:val="Hyperlink"/>
            <w:rFonts w:ascii="Arial" w:hAnsi="Arial" w:cs="Arial"/>
            <w:sz w:val="22"/>
            <w:szCs w:val="22"/>
            <w:lang w:val="de-CH"/>
          </w:rPr>
          <w:t>Was, wenn der Hund oder die Katze vor Schreck davonläuft?</w:t>
        </w:r>
      </w:hyperlink>
    </w:p>
    <w:p w14:paraId="17ADCF8F" w14:textId="719D9D7E" w:rsidR="009C1858" w:rsidRPr="00160A41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4" w:history="1">
        <w:r w:rsidRPr="005437F0">
          <w:rPr>
            <w:rStyle w:val="Hyperlink"/>
            <w:rFonts w:ascii="Arial" w:hAnsi="Arial" w:cs="Arial"/>
            <w:sz w:val="22"/>
            <w:szCs w:val="22"/>
            <w:lang w:val="de-CH"/>
          </w:rPr>
          <w:t>Soll ich meinem Tier Beruhigungsmittel geben?</w:t>
        </w:r>
      </w:hyperlink>
    </w:p>
    <w:p w14:paraId="020060A4" w14:textId="40936C67" w:rsidR="009C1858" w:rsidRPr="00160A41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5" w:history="1">
        <w:r w:rsidRPr="00001D98">
          <w:rPr>
            <w:rStyle w:val="Hyperlink"/>
            <w:rFonts w:ascii="Arial" w:hAnsi="Arial" w:cs="Arial"/>
            <w:sz w:val="22"/>
            <w:szCs w:val="22"/>
            <w:lang w:val="de-CH"/>
          </w:rPr>
          <w:t>Welche Beruhigungsmittel gibt es?</w:t>
        </w:r>
      </w:hyperlink>
    </w:p>
    <w:p w14:paraId="63883630" w14:textId="38906ED9" w:rsidR="009C1858" w:rsidRDefault="009C1858" w:rsidP="00160A41">
      <w:pPr>
        <w:pStyle w:val="Listenabsatz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de-CH"/>
        </w:rPr>
      </w:pPr>
      <w:hyperlink r:id="rId16" w:history="1">
        <w:r w:rsidRPr="00BE3820">
          <w:rPr>
            <w:rStyle w:val="Hyperlink"/>
            <w:rFonts w:ascii="Arial" w:hAnsi="Arial" w:cs="Arial"/>
            <w:sz w:val="22"/>
            <w:szCs w:val="22"/>
            <w:lang w:val="de-CH"/>
          </w:rPr>
          <w:t>Gibt es etwas Überraschendes, das hilft?</w:t>
        </w:r>
      </w:hyperlink>
    </w:p>
    <w:p w14:paraId="2EF36DA6" w14:textId="5AB676C1" w:rsidR="00335A04" w:rsidRPr="009E3C28" w:rsidRDefault="00335A04" w:rsidP="00335A0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5A84F0BF">
        <w:rPr>
          <w:rFonts w:ascii="Arial" w:hAnsi="Arial" w:cs="Arial"/>
          <w:sz w:val="22"/>
          <w:szCs w:val="22"/>
        </w:rPr>
        <w:t xml:space="preserve">Weitere Informationen sowie passendes Bildmaterial findet sich in unserem </w:t>
      </w:r>
      <w:hyperlink r:id="rId17">
        <w:r w:rsidRPr="5A84F0BF">
          <w:rPr>
            <w:rStyle w:val="Hyperlink"/>
            <w:rFonts w:ascii="Arial" w:hAnsi="Arial" w:cs="Arial"/>
            <w:sz w:val="22"/>
            <w:szCs w:val="22"/>
          </w:rPr>
          <w:t>Mediencorner</w:t>
        </w:r>
      </w:hyperlink>
      <w:r w:rsidRPr="5A84F0BF">
        <w:rPr>
          <w:rFonts w:ascii="Arial" w:hAnsi="Arial" w:cs="Arial"/>
          <w:sz w:val="22"/>
          <w:szCs w:val="22"/>
        </w:rPr>
        <w:t>.</w:t>
      </w:r>
    </w:p>
    <w:p w14:paraId="26B026C9" w14:textId="4BC24282" w:rsidR="004F4BDD" w:rsidRPr="00335A04" w:rsidRDefault="004F4BDD" w:rsidP="4560A1DD">
      <w:pPr>
        <w:rPr>
          <w:rFonts w:ascii="Arial" w:hAnsi="Arial" w:cs="Arial"/>
          <w:sz w:val="22"/>
          <w:szCs w:val="22"/>
        </w:rPr>
      </w:pPr>
    </w:p>
    <w:p w14:paraId="6E811EFF" w14:textId="0A2B1FB4" w:rsidR="4560A1DD" w:rsidRPr="00862032" w:rsidRDefault="4560A1DD" w:rsidP="4560A1DD">
      <w:pPr>
        <w:rPr>
          <w:rFonts w:ascii="Arial" w:hAnsi="Arial" w:cs="Arial"/>
          <w:sz w:val="22"/>
          <w:szCs w:val="22"/>
        </w:rPr>
      </w:pPr>
    </w:p>
    <w:p w14:paraId="4ECCB0FB" w14:textId="77777777" w:rsidR="004F4BDD" w:rsidRPr="00811D2C" w:rsidRDefault="004F4BDD" w:rsidP="004F4BDD">
      <w:pPr>
        <w:rPr>
          <w:rFonts w:ascii="Arial" w:hAnsi="Arial" w:cs="Arial"/>
          <w:sz w:val="22"/>
          <w:szCs w:val="22"/>
        </w:rPr>
      </w:pPr>
      <w:r w:rsidRPr="00811D2C">
        <w:rPr>
          <w:rFonts w:ascii="Arial" w:hAnsi="Arial" w:cs="Arial"/>
          <w:b/>
          <w:bCs/>
          <w:sz w:val="22"/>
          <w:szCs w:val="22"/>
        </w:rPr>
        <w:t>Pressekontakt:</w:t>
      </w:r>
    </w:p>
    <w:p w14:paraId="1DAE5D5C" w14:textId="77777777" w:rsidR="004F4BDD" w:rsidRPr="00811D2C" w:rsidRDefault="004F4BDD" w:rsidP="004F4BDD">
      <w:pPr>
        <w:rPr>
          <w:rFonts w:ascii="Arial" w:hAnsi="Arial" w:cs="Arial"/>
          <w:sz w:val="22"/>
          <w:szCs w:val="22"/>
        </w:rPr>
      </w:pPr>
      <w:r w:rsidRPr="00811D2C">
        <w:rPr>
          <w:rFonts w:ascii="Arial" w:hAnsi="Arial" w:cs="Arial"/>
          <w:sz w:val="22"/>
          <w:szCs w:val="22"/>
        </w:rPr>
        <w:t xml:space="preserve">Susy Utzinger Stiftung für Tierschutz </w:t>
      </w:r>
    </w:p>
    <w:p w14:paraId="45405389" w14:textId="77777777" w:rsidR="004F4BDD" w:rsidRPr="00811D2C" w:rsidRDefault="004F4BDD" w:rsidP="004F4BDD">
      <w:pPr>
        <w:rPr>
          <w:rFonts w:ascii="Arial" w:hAnsi="Arial" w:cs="Arial"/>
          <w:sz w:val="22"/>
          <w:szCs w:val="22"/>
          <w:lang w:val="en-US"/>
        </w:rPr>
      </w:pPr>
      <w:r w:rsidRPr="00811D2C">
        <w:rPr>
          <w:rFonts w:ascii="Arial" w:hAnsi="Arial" w:cs="Arial"/>
          <w:sz w:val="22"/>
          <w:szCs w:val="22"/>
          <w:lang w:val="en-US"/>
        </w:rPr>
        <w:t>Jana Bauer</w:t>
      </w:r>
      <w:r w:rsidRPr="00811D2C">
        <w:rPr>
          <w:rFonts w:ascii="Arial" w:hAnsi="Arial" w:cs="Arial"/>
        </w:rPr>
        <w:br/>
      </w:r>
      <w:r w:rsidRPr="00811D2C">
        <w:rPr>
          <w:rFonts w:ascii="Arial" w:hAnsi="Arial" w:cs="Arial"/>
          <w:sz w:val="22"/>
          <w:szCs w:val="22"/>
          <w:lang w:val="en-US"/>
        </w:rPr>
        <w:t>Tel. 079 521 42 57 | 052 550 52 16</w:t>
      </w:r>
    </w:p>
    <w:p w14:paraId="4FD182B0" w14:textId="77777777" w:rsidR="004F4BDD" w:rsidRPr="00811D2C" w:rsidRDefault="004F4BDD" w:rsidP="004F4BDD">
      <w:pPr>
        <w:rPr>
          <w:rFonts w:ascii="Arial" w:hAnsi="Arial" w:cs="Arial"/>
          <w:sz w:val="22"/>
          <w:szCs w:val="22"/>
          <w:lang w:val="it-CH"/>
        </w:rPr>
      </w:pPr>
      <w:r w:rsidRPr="00811D2C">
        <w:rPr>
          <w:rFonts w:ascii="Arial" w:hAnsi="Arial" w:cs="Arial"/>
          <w:sz w:val="22"/>
          <w:szCs w:val="22"/>
          <w:lang w:val="it-CH"/>
        </w:rPr>
        <w:t xml:space="preserve">E-Mail: </w:t>
      </w:r>
      <w:hyperlink r:id="rId18" w:history="1">
        <w:r w:rsidRPr="00811D2C">
          <w:rPr>
            <w:rStyle w:val="Hyperlink"/>
            <w:rFonts w:ascii="Arial" w:eastAsiaTheme="majorEastAsia" w:hAnsi="Arial" w:cs="Arial"/>
            <w:sz w:val="22"/>
            <w:szCs w:val="22"/>
            <w:lang w:val="it-CH"/>
          </w:rPr>
          <w:t>medien@susyutzinger.ch</w:t>
        </w:r>
      </w:hyperlink>
      <w:r w:rsidRPr="00811D2C">
        <w:rPr>
          <w:rFonts w:ascii="Arial" w:hAnsi="Arial" w:cs="Arial"/>
          <w:sz w:val="22"/>
          <w:szCs w:val="22"/>
          <w:lang w:val="it-CH"/>
        </w:rPr>
        <w:t xml:space="preserve">    </w:t>
      </w:r>
      <w:hyperlink r:id="rId19" w:history="1">
        <w:r w:rsidRPr="00811D2C">
          <w:rPr>
            <w:rStyle w:val="Hyperlink"/>
            <w:rFonts w:ascii="Arial" w:eastAsiaTheme="majorEastAsia" w:hAnsi="Arial" w:cs="Arial"/>
            <w:sz w:val="22"/>
            <w:szCs w:val="22"/>
            <w:lang w:val="it-CH"/>
          </w:rPr>
          <w:t>www.susyutzinger.ch</w:t>
        </w:r>
      </w:hyperlink>
      <w:r w:rsidRPr="00811D2C">
        <w:rPr>
          <w:rFonts w:ascii="Arial" w:hAnsi="Arial" w:cs="Arial"/>
          <w:sz w:val="22"/>
          <w:szCs w:val="22"/>
          <w:lang w:val="it-CH"/>
        </w:rPr>
        <w:t xml:space="preserve">       </w:t>
      </w:r>
    </w:p>
    <w:p w14:paraId="3D24C02A" w14:textId="7EE515EE" w:rsidR="00576C79" w:rsidRPr="00811D2C" w:rsidRDefault="00576C79" w:rsidP="4560A1DD">
      <w:pPr>
        <w:rPr>
          <w:rFonts w:ascii="Arial" w:hAnsi="Arial" w:cs="Arial"/>
          <w:sz w:val="22"/>
          <w:szCs w:val="22"/>
          <w:lang w:val="it-CH"/>
        </w:rPr>
      </w:pPr>
    </w:p>
    <w:p w14:paraId="33D50687" w14:textId="77777777" w:rsidR="00ED50A4" w:rsidRDefault="00ED50A4" w:rsidP="004F4BDD">
      <w:pPr>
        <w:rPr>
          <w:rFonts w:ascii="Arial" w:hAnsi="Arial" w:cs="Arial"/>
          <w:b/>
          <w:bCs/>
          <w:sz w:val="22"/>
          <w:szCs w:val="22"/>
          <w:lang w:val="de-CH"/>
        </w:rPr>
      </w:pPr>
    </w:p>
    <w:p w14:paraId="5000339A" w14:textId="77777777" w:rsidR="00ED50A4" w:rsidRDefault="00ED50A4" w:rsidP="004F4BDD">
      <w:pPr>
        <w:rPr>
          <w:rFonts w:ascii="Arial" w:hAnsi="Arial" w:cs="Arial"/>
          <w:b/>
          <w:bCs/>
          <w:sz w:val="22"/>
          <w:szCs w:val="22"/>
          <w:lang w:val="de-CH"/>
        </w:rPr>
      </w:pPr>
    </w:p>
    <w:p w14:paraId="7C0606A0" w14:textId="0E683D31" w:rsidR="004F4BDD" w:rsidRPr="00811D2C" w:rsidRDefault="004F4BDD" w:rsidP="004F4BDD">
      <w:pPr>
        <w:rPr>
          <w:rFonts w:ascii="Arial" w:hAnsi="Arial" w:cs="Arial"/>
          <w:b/>
          <w:bCs/>
          <w:sz w:val="22"/>
          <w:szCs w:val="22"/>
          <w:lang w:val="de-CH"/>
        </w:rPr>
      </w:pPr>
      <w:r w:rsidRPr="00811D2C">
        <w:rPr>
          <w:rFonts w:ascii="Arial" w:hAnsi="Arial" w:cs="Arial"/>
          <w:b/>
          <w:bCs/>
          <w:sz w:val="22"/>
          <w:szCs w:val="22"/>
          <w:lang w:val="de-CH"/>
        </w:rPr>
        <w:t>Über die SUST:</w:t>
      </w:r>
    </w:p>
    <w:p w14:paraId="0E3923E9" w14:textId="2EF9B55A" w:rsidR="004F4BDD" w:rsidRPr="00811D2C" w:rsidRDefault="004F4BDD" w:rsidP="004F4BDD">
      <w:p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sz w:val="22"/>
          <w:szCs w:val="22"/>
          <w:lang w:val="de-CH"/>
        </w:rPr>
        <w:t>Die von Susy Utzinger, Tierschützerin und Fachjournalistin für Tierfragen, im Jahre 2000 gegründete Schweizer Stiftung baut ihre Arbeit auf vier Pfeilern auf:  </w:t>
      </w:r>
    </w:p>
    <w:p w14:paraId="412357D1" w14:textId="77777777" w:rsidR="004F4BDD" w:rsidRPr="00811D2C" w:rsidRDefault="004F4BDD" w:rsidP="004F4BDD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b/>
          <w:bCs/>
          <w:sz w:val="22"/>
          <w:szCs w:val="22"/>
          <w:lang w:val="de-CH"/>
        </w:rPr>
        <w:t>Tierheimunterstützung:</w:t>
      </w:r>
      <w:r w:rsidRPr="00811D2C">
        <w:rPr>
          <w:rFonts w:ascii="Arial" w:hAnsi="Arial" w:cs="Arial"/>
          <w:sz w:val="22"/>
          <w:szCs w:val="22"/>
          <w:lang w:val="de-CH"/>
        </w:rPr>
        <w:t xml:space="preserve"> Hilfe zur Selbsthilfe</w:t>
      </w:r>
    </w:p>
    <w:p w14:paraId="03ECD348" w14:textId="77777777" w:rsidR="004F4BDD" w:rsidRPr="00811D2C" w:rsidRDefault="004F4BDD" w:rsidP="004F4BDD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b/>
          <w:bCs/>
          <w:sz w:val="22"/>
          <w:szCs w:val="22"/>
          <w:lang w:val="de-CH"/>
        </w:rPr>
        <w:t xml:space="preserve">Aus- und Weiterbildung von Fachkräften: </w:t>
      </w:r>
      <w:r w:rsidRPr="00811D2C">
        <w:rPr>
          <w:rFonts w:ascii="Arial" w:hAnsi="Arial" w:cs="Arial"/>
          <w:sz w:val="22"/>
          <w:szCs w:val="22"/>
          <w:lang w:val="de-CH"/>
        </w:rPr>
        <w:t>Das Tier-Elend mit Fachwissen tiergerecht bremsen</w:t>
      </w:r>
    </w:p>
    <w:p w14:paraId="2F722947" w14:textId="77777777" w:rsidR="004F4BDD" w:rsidRPr="00811D2C" w:rsidRDefault="004F4BDD" w:rsidP="004F4BDD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b/>
          <w:bCs/>
          <w:sz w:val="22"/>
          <w:szCs w:val="22"/>
          <w:lang w:val="de-CH"/>
        </w:rPr>
        <w:t>Kastrationsaktionen:</w:t>
      </w:r>
      <w:r w:rsidRPr="00811D2C">
        <w:rPr>
          <w:rFonts w:ascii="Arial" w:hAnsi="Arial" w:cs="Arial"/>
          <w:sz w:val="22"/>
          <w:szCs w:val="22"/>
          <w:lang w:val="de-CH"/>
        </w:rPr>
        <w:t xml:space="preserve"> Das Problem wird an der Wurzel gepackt   </w:t>
      </w:r>
    </w:p>
    <w:p w14:paraId="49A66481" w14:textId="77777777" w:rsidR="004F4BDD" w:rsidRPr="00811D2C" w:rsidRDefault="004F4BDD" w:rsidP="004F4BDD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b/>
          <w:bCs/>
          <w:sz w:val="22"/>
          <w:szCs w:val="22"/>
          <w:lang w:val="de-CH"/>
        </w:rPr>
        <w:t xml:space="preserve">Aufklärung der Bevölkerung: </w:t>
      </w:r>
      <w:r w:rsidRPr="00811D2C">
        <w:rPr>
          <w:rFonts w:ascii="Arial" w:hAnsi="Arial" w:cs="Arial"/>
          <w:sz w:val="22"/>
          <w:szCs w:val="22"/>
          <w:lang w:val="de-CH"/>
        </w:rPr>
        <w:t>Tierliebe mit Herz und Verstand</w:t>
      </w:r>
    </w:p>
    <w:p w14:paraId="0F6A8F4B" w14:textId="77777777" w:rsidR="004F4BDD" w:rsidRPr="00811D2C" w:rsidRDefault="004F4BDD" w:rsidP="004F4BDD">
      <w:p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sz w:val="22"/>
          <w:szCs w:val="22"/>
          <w:lang w:val="de-CH"/>
        </w:rPr>
        <w:br/>
        <w:t xml:space="preserve">Diese vier Elemente bilden die wichtige Grundlage für nachhaltige Tierschutzprojekte und bauen auf dem Fundament „Soforthilfe“ auf, zu dessen Bereich unter anderem auch die SUST Orphan Animal Hospitals gehören. </w:t>
      </w:r>
    </w:p>
    <w:p w14:paraId="0607EF57" w14:textId="77777777" w:rsidR="004F4BDD" w:rsidRPr="00811D2C" w:rsidRDefault="004F4BDD" w:rsidP="004F4BDD">
      <w:pPr>
        <w:rPr>
          <w:rFonts w:ascii="Arial" w:hAnsi="Arial" w:cs="Arial"/>
          <w:sz w:val="22"/>
          <w:szCs w:val="22"/>
          <w:lang w:val="de-CH"/>
        </w:rPr>
      </w:pPr>
      <w:r w:rsidRPr="00811D2C">
        <w:rPr>
          <w:rFonts w:ascii="Arial" w:hAnsi="Arial" w:cs="Arial"/>
          <w:sz w:val="22"/>
          <w:szCs w:val="22"/>
          <w:lang w:val="de-CH"/>
        </w:rPr>
        <w:t xml:space="preserve">In diesen 5 Bereichen arbeitet die Stiftung in der Schweiz und vielen anderen Ländern mit hunderten Tierheimen, Tierschutzorganisationen und anerkannten Fachleuten zusammen und erreichte bereits viele nennenswerte Erfolge. </w:t>
      </w:r>
    </w:p>
    <w:p w14:paraId="7C614DC6" w14:textId="56E5CD3C" w:rsidR="007215EC" w:rsidRPr="00811D2C" w:rsidRDefault="007215EC" w:rsidP="4560A1DD">
      <w:pPr>
        <w:rPr>
          <w:rFonts w:ascii="Arial" w:hAnsi="Arial" w:cs="Arial"/>
          <w:sz w:val="22"/>
          <w:szCs w:val="22"/>
          <w:lang w:val="de-CH"/>
        </w:rPr>
      </w:pPr>
    </w:p>
    <w:sectPr w:rsidR="007215EC" w:rsidRPr="00811D2C">
      <w:head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30F9" w14:textId="77777777" w:rsidR="00411BC8" w:rsidRDefault="00411BC8" w:rsidP="00B658C9">
      <w:r>
        <w:separator/>
      </w:r>
    </w:p>
  </w:endnote>
  <w:endnote w:type="continuationSeparator" w:id="0">
    <w:p w14:paraId="4B0D903A" w14:textId="77777777" w:rsidR="00411BC8" w:rsidRDefault="00411BC8" w:rsidP="00B6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905C" w14:textId="77777777" w:rsidR="00411BC8" w:rsidRDefault="00411BC8" w:rsidP="00B658C9">
      <w:r>
        <w:separator/>
      </w:r>
    </w:p>
  </w:footnote>
  <w:footnote w:type="continuationSeparator" w:id="0">
    <w:p w14:paraId="784B77E7" w14:textId="77777777" w:rsidR="00411BC8" w:rsidRDefault="00411BC8" w:rsidP="00B65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4D9A" w14:textId="380AC037" w:rsidR="00B658C9" w:rsidRDefault="00B658C9">
    <w:pPr>
      <w:pStyle w:val="Kopfzeile"/>
    </w:pPr>
    <w:r>
      <w:rPr>
        <w:noProof/>
      </w:rPr>
      <w:drawing>
        <wp:inline distT="0" distB="0" distL="0" distR="0" wp14:anchorId="752CCD9D" wp14:editId="3E387958">
          <wp:extent cx="2709862" cy="715119"/>
          <wp:effectExtent l="0" t="0" r="0" b="8890"/>
          <wp:docPr id="810591765" name="Grafik 9">
            <a:extLst xmlns:a="http://schemas.openxmlformats.org/drawingml/2006/main">
              <a:ext uri="{FF2B5EF4-FFF2-40B4-BE49-F238E27FC236}">
                <a16:creationId xmlns:a16="http://schemas.microsoft.com/office/drawing/2014/main" id="{4E1ADA59-247D-46E1-AFB3-C8E43928CF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313" cy="724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BCE"/>
    <w:multiLevelType w:val="multilevel"/>
    <w:tmpl w:val="ADC0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7075E"/>
    <w:multiLevelType w:val="hybridMultilevel"/>
    <w:tmpl w:val="50EE3656"/>
    <w:lvl w:ilvl="0" w:tplc="11183D4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63C"/>
    <w:multiLevelType w:val="multilevel"/>
    <w:tmpl w:val="DB2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6F05EB"/>
    <w:multiLevelType w:val="hybridMultilevel"/>
    <w:tmpl w:val="60F4E450"/>
    <w:lvl w:ilvl="0" w:tplc="11183D4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5EE0"/>
    <w:multiLevelType w:val="multilevel"/>
    <w:tmpl w:val="F72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945782"/>
    <w:multiLevelType w:val="multilevel"/>
    <w:tmpl w:val="C76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3B3336"/>
    <w:multiLevelType w:val="multilevel"/>
    <w:tmpl w:val="97C8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9A74D8"/>
    <w:multiLevelType w:val="multilevel"/>
    <w:tmpl w:val="9BB0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7F3FB5"/>
    <w:multiLevelType w:val="multilevel"/>
    <w:tmpl w:val="6518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517EC6"/>
    <w:multiLevelType w:val="hybridMultilevel"/>
    <w:tmpl w:val="A05C81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11B75"/>
    <w:multiLevelType w:val="multilevel"/>
    <w:tmpl w:val="3BC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D221A1"/>
    <w:multiLevelType w:val="hybridMultilevel"/>
    <w:tmpl w:val="FD541376"/>
    <w:lvl w:ilvl="0" w:tplc="65D28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82BFD"/>
    <w:multiLevelType w:val="multilevel"/>
    <w:tmpl w:val="918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506F6A"/>
    <w:multiLevelType w:val="hybridMultilevel"/>
    <w:tmpl w:val="EA5209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543AA"/>
    <w:multiLevelType w:val="hybridMultilevel"/>
    <w:tmpl w:val="48CAF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C689A"/>
    <w:multiLevelType w:val="multilevel"/>
    <w:tmpl w:val="368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E00764"/>
    <w:multiLevelType w:val="hybridMultilevel"/>
    <w:tmpl w:val="4EB03752"/>
    <w:lvl w:ilvl="0" w:tplc="11183D4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C5B74"/>
    <w:multiLevelType w:val="hybridMultilevel"/>
    <w:tmpl w:val="32EAC030"/>
    <w:lvl w:ilvl="0" w:tplc="11183D4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6303E"/>
    <w:multiLevelType w:val="multilevel"/>
    <w:tmpl w:val="0EDC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F79FA"/>
    <w:multiLevelType w:val="multilevel"/>
    <w:tmpl w:val="9820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F72101"/>
    <w:multiLevelType w:val="multilevel"/>
    <w:tmpl w:val="9DD0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A40127"/>
    <w:multiLevelType w:val="multilevel"/>
    <w:tmpl w:val="C838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100725"/>
    <w:multiLevelType w:val="multilevel"/>
    <w:tmpl w:val="8FF6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16B30"/>
    <w:multiLevelType w:val="hybridMultilevel"/>
    <w:tmpl w:val="A8FC7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371DB"/>
    <w:multiLevelType w:val="multilevel"/>
    <w:tmpl w:val="632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D02685"/>
    <w:multiLevelType w:val="multilevel"/>
    <w:tmpl w:val="CB3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8117418">
    <w:abstractNumId w:val="17"/>
  </w:num>
  <w:num w:numId="2" w16cid:durableId="1064838127">
    <w:abstractNumId w:val="14"/>
  </w:num>
  <w:num w:numId="3" w16cid:durableId="1178929513">
    <w:abstractNumId w:val="4"/>
  </w:num>
  <w:num w:numId="4" w16cid:durableId="1244071072">
    <w:abstractNumId w:val="18"/>
  </w:num>
  <w:num w:numId="5" w16cid:durableId="1367832460">
    <w:abstractNumId w:val="22"/>
  </w:num>
  <w:num w:numId="6" w16cid:durableId="1460031289">
    <w:abstractNumId w:val="20"/>
  </w:num>
  <w:num w:numId="7" w16cid:durableId="1508590768">
    <w:abstractNumId w:val="25"/>
  </w:num>
  <w:num w:numId="8" w16cid:durableId="1600409493">
    <w:abstractNumId w:val="8"/>
  </w:num>
  <w:num w:numId="9" w16cid:durableId="1619335321">
    <w:abstractNumId w:val="23"/>
  </w:num>
  <w:num w:numId="10" w16cid:durableId="1847942929">
    <w:abstractNumId w:val="10"/>
  </w:num>
  <w:num w:numId="11" w16cid:durableId="18769629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2244602">
    <w:abstractNumId w:val="0"/>
  </w:num>
  <w:num w:numId="13" w16cid:durableId="1993949594">
    <w:abstractNumId w:val="7"/>
  </w:num>
  <w:num w:numId="14" w16cid:durableId="2018841824">
    <w:abstractNumId w:val="15"/>
  </w:num>
  <w:num w:numId="15" w16cid:durableId="2039232169">
    <w:abstractNumId w:val="21"/>
  </w:num>
  <w:num w:numId="16" w16cid:durableId="2125420183">
    <w:abstractNumId w:val="6"/>
  </w:num>
  <w:num w:numId="17" w16cid:durableId="452405715">
    <w:abstractNumId w:val="11"/>
  </w:num>
  <w:num w:numId="18" w16cid:durableId="534581190">
    <w:abstractNumId w:val="24"/>
  </w:num>
  <w:num w:numId="19" w16cid:durableId="539558141">
    <w:abstractNumId w:val="5"/>
  </w:num>
  <w:num w:numId="20" w16cid:durableId="549222777">
    <w:abstractNumId w:val="19"/>
  </w:num>
  <w:num w:numId="21" w16cid:durableId="573860048">
    <w:abstractNumId w:val="13"/>
  </w:num>
  <w:num w:numId="22" w16cid:durableId="644167934">
    <w:abstractNumId w:val="2"/>
  </w:num>
  <w:num w:numId="23" w16cid:durableId="660812167">
    <w:abstractNumId w:val="16"/>
  </w:num>
  <w:num w:numId="24" w16cid:durableId="763184279">
    <w:abstractNumId w:val="1"/>
  </w:num>
  <w:num w:numId="25" w16cid:durableId="819075037">
    <w:abstractNumId w:val="3"/>
  </w:num>
  <w:num w:numId="26" w16cid:durableId="845436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DD"/>
    <w:rsid w:val="00001D98"/>
    <w:rsid w:val="00004F01"/>
    <w:rsid w:val="0000523C"/>
    <w:rsid w:val="000106F8"/>
    <w:rsid w:val="00010D51"/>
    <w:rsid w:val="00022AA1"/>
    <w:rsid w:val="00035662"/>
    <w:rsid w:val="00052F86"/>
    <w:rsid w:val="00066FA4"/>
    <w:rsid w:val="00073435"/>
    <w:rsid w:val="0008067D"/>
    <w:rsid w:val="00086D61"/>
    <w:rsid w:val="0009049D"/>
    <w:rsid w:val="00091A94"/>
    <w:rsid w:val="000D4322"/>
    <w:rsid w:val="000D46DC"/>
    <w:rsid w:val="000E62BC"/>
    <w:rsid w:val="000F2470"/>
    <w:rsid w:val="000F7871"/>
    <w:rsid w:val="00104B5B"/>
    <w:rsid w:val="001058CC"/>
    <w:rsid w:val="00106703"/>
    <w:rsid w:val="00131761"/>
    <w:rsid w:val="00140C0C"/>
    <w:rsid w:val="001433EC"/>
    <w:rsid w:val="00150B98"/>
    <w:rsid w:val="00156DF9"/>
    <w:rsid w:val="00160A41"/>
    <w:rsid w:val="001840DE"/>
    <w:rsid w:val="0018472E"/>
    <w:rsid w:val="00192DF7"/>
    <w:rsid w:val="0019507E"/>
    <w:rsid w:val="001B3FAB"/>
    <w:rsid w:val="001B68B3"/>
    <w:rsid w:val="001B76F7"/>
    <w:rsid w:val="001D0CA5"/>
    <w:rsid w:val="001F3164"/>
    <w:rsid w:val="001F407C"/>
    <w:rsid w:val="00214217"/>
    <w:rsid w:val="00215C4B"/>
    <w:rsid w:val="00261178"/>
    <w:rsid w:val="00270320"/>
    <w:rsid w:val="00285082"/>
    <w:rsid w:val="00290971"/>
    <w:rsid w:val="002A18EC"/>
    <w:rsid w:val="002A3138"/>
    <w:rsid w:val="002A3307"/>
    <w:rsid w:val="002A7D5F"/>
    <w:rsid w:val="002B1AEF"/>
    <w:rsid w:val="002B28DE"/>
    <w:rsid w:val="002D04D2"/>
    <w:rsid w:val="002F6424"/>
    <w:rsid w:val="00312F57"/>
    <w:rsid w:val="003241FD"/>
    <w:rsid w:val="0033322A"/>
    <w:rsid w:val="00335A04"/>
    <w:rsid w:val="00336D6E"/>
    <w:rsid w:val="00344507"/>
    <w:rsid w:val="0035565A"/>
    <w:rsid w:val="00365273"/>
    <w:rsid w:val="0037190D"/>
    <w:rsid w:val="00381261"/>
    <w:rsid w:val="003A6D3A"/>
    <w:rsid w:val="003F4357"/>
    <w:rsid w:val="003F4D09"/>
    <w:rsid w:val="00400FF6"/>
    <w:rsid w:val="0040375B"/>
    <w:rsid w:val="00411BC8"/>
    <w:rsid w:val="00421675"/>
    <w:rsid w:val="004261F6"/>
    <w:rsid w:val="00427662"/>
    <w:rsid w:val="00427965"/>
    <w:rsid w:val="00445BAC"/>
    <w:rsid w:val="004657A2"/>
    <w:rsid w:val="00467B48"/>
    <w:rsid w:val="00480844"/>
    <w:rsid w:val="00482717"/>
    <w:rsid w:val="004B6645"/>
    <w:rsid w:val="004C3590"/>
    <w:rsid w:val="004D5621"/>
    <w:rsid w:val="004E0960"/>
    <w:rsid w:val="004E17E9"/>
    <w:rsid w:val="004F3B4C"/>
    <w:rsid w:val="004F4BDD"/>
    <w:rsid w:val="00503B54"/>
    <w:rsid w:val="00504FDA"/>
    <w:rsid w:val="00512A6D"/>
    <w:rsid w:val="00516C03"/>
    <w:rsid w:val="005437F0"/>
    <w:rsid w:val="00543E35"/>
    <w:rsid w:val="0056595B"/>
    <w:rsid w:val="0057274D"/>
    <w:rsid w:val="00576C79"/>
    <w:rsid w:val="005A5ADD"/>
    <w:rsid w:val="005C3579"/>
    <w:rsid w:val="005C5248"/>
    <w:rsid w:val="005D1554"/>
    <w:rsid w:val="005E3342"/>
    <w:rsid w:val="006061F8"/>
    <w:rsid w:val="006065A4"/>
    <w:rsid w:val="006075DF"/>
    <w:rsid w:val="0061090D"/>
    <w:rsid w:val="006174F0"/>
    <w:rsid w:val="006177BF"/>
    <w:rsid w:val="00635D0A"/>
    <w:rsid w:val="00645BE6"/>
    <w:rsid w:val="00663B9B"/>
    <w:rsid w:val="006706A4"/>
    <w:rsid w:val="00671762"/>
    <w:rsid w:val="00674F00"/>
    <w:rsid w:val="006926BE"/>
    <w:rsid w:val="00694732"/>
    <w:rsid w:val="006D092A"/>
    <w:rsid w:val="006D0BC9"/>
    <w:rsid w:val="00714DAC"/>
    <w:rsid w:val="007215EC"/>
    <w:rsid w:val="00730E30"/>
    <w:rsid w:val="00732874"/>
    <w:rsid w:val="00752FB9"/>
    <w:rsid w:val="00753E80"/>
    <w:rsid w:val="00774105"/>
    <w:rsid w:val="00782E74"/>
    <w:rsid w:val="0078554A"/>
    <w:rsid w:val="00786787"/>
    <w:rsid w:val="007A1386"/>
    <w:rsid w:val="007A4A51"/>
    <w:rsid w:val="007B7ED1"/>
    <w:rsid w:val="007D6092"/>
    <w:rsid w:val="007E02A0"/>
    <w:rsid w:val="007E34E7"/>
    <w:rsid w:val="0080350F"/>
    <w:rsid w:val="00811D2C"/>
    <w:rsid w:val="0082146F"/>
    <w:rsid w:val="008437F0"/>
    <w:rsid w:val="00844D8E"/>
    <w:rsid w:val="00845F1A"/>
    <w:rsid w:val="00862032"/>
    <w:rsid w:val="008640D4"/>
    <w:rsid w:val="00880485"/>
    <w:rsid w:val="00881C1C"/>
    <w:rsid w:val="00883A55"/>
    <w:rsid w:val="00883BEA"/>
    <w:rsid w:val="008C329E"/>
    <w:rsid w:val="008D1CAC"/>
    <w:rsid w:val="0091137B"/>
    <w:rsid w:val="009142F0"/>
    <w:rsid w:val="00920599"/>
    <w:rsid w:val="00937E4C"/>
    <w:rsid w:val="00961B8A"/>
    <w:rsid w:val="00962665"/>
    <w:rsid w:val="009646C1"/>
    <w:rsid w:val="009665C5"/>
    <w:rsid w:val="009A4BFD"/>
    <w:rsid w:val="009B46AA"/>
    <w:rsid w:val="009B6E88"/>
    <w:rsid w:val="009C1858"/>
    <w:rsid w:val="009C6AEE"/>
    <w:rsid w:val="009D1100"/>
    <w:rsid w:val="009E3C28"/>
    <w:rsid w:val="00A0258C"/>
    <w:rsid w:val="00A02A71"/>
    <w:rsid w:val="00A244EB"/>
    <w:rsid w:val="00A31834"/>
    <w:rsid w:val="00A336D8"/>
    <w:rsid w:val="00A40BCC"/>
    <w:rsid w:val="00A67EB1"/>
    <w:rsid w:val="00A84B9C"/>
    <w:rsid w:val="00A91271"/>
    <w:rsid w:val="00A97AF9"/>
    <w:rsid w:val="00AB307D"/>
    <w:rsid w:val="00AC3BD2"/>
    <w:rsid w:val="00AE6715"/>
    <w:rsid w:val="00B02F49"/>
    <w:rsid w:val="00B658C9"/>
    <w:rsid w:val="00B81A4D"/>
    <w:rsid w:val="00B948D0"/>
    <w:rsid w:val="00BA74B0"/>
    <w:rsid w:val="00BB2619"/>
    <w:rsid w:val="00BB369F"/>
    <w:rsid w:val="00BB77DA"/>
    <w:rsid w:val="00BC46C7"/>
    <w:rsid w:val="00BD272F"/>
    <w:rsid w:val="00BE3820"/>
    <w:rsid w:val="00C03118"/>
    <w:rsid w:val="00C05AC6"/>
    <w:rsid w:val="00C614D6"/>
    <w:rsid w:val="00C61684"/>
    <w:rsid w:val="00C62092"/>
    <w:rsid w:val="00C65EEB"/>
    <w:rsid w:val="00C81A7E"/>
    <w:rsid w:val="00C90E67"/>
    <w:rsid w:val="00C93D80"/>
    <w:rsid w:val="00CB3DFA"/>
    <w:rsid w:val="00CB4C22"/>
    <w:rsid w:val="00CB7F92"/>
    <w:rsid w:val="00CD5A94"/>
    <w:rsid w:val="00CF055F"/>
    <w:rsid w:val="00D01807"/>
    <w:rsid w:val="00D17C2E"/>
    <w:rsid w:val="00D22BC8"/>
    <w:rsid w:val="00D26B2A"/>
    <w:rsid w:val="00D45E97"/>
    <w:rsid w:val="00D50297"/>
    <w:rsid w:val="00D909D2"/>
    <w:rsid w:val="00D91276"/>
    <w:rsid w:val="00D96675"/>
    <w:rsid w:val="00D9683F"/>
    <w:rsid w:val="00DA5748"/>
    <w:rsid w:val="00DE4DFB"/>
    <w:rsid w:val="00E16C72"/>
    <w:rsid w:val="00E23B23"/>
    <w:rsid w:val="00E34182"/>
    <w:rsid w:val="00E368C1"/>
    <w:rsid w:val="00E460E3"/>
    <w:rsid w:val="00E471ED"/>
    <w:rsid w:val="00E710D1"/>
    <w:rsid w:val="00E802E0"/>
    <w:rsid w:val="00E939F0"/>
    <w:rsid w:val="00EA1696"/>
    <w:rsid w:val="00EC23B8"/>
    <w:rsid w:val="00EC7689"/>
    <w:rsid w:val="00ED0CC6"/>
    <w:rsid w:val="00ED50A4"/>
    <w:rsid w:val="00ED598B"/>
    <w:rsid w:val="00EE5F75"/>
    <w:rsid w:val="00EF204B"/>
    <w:rsid w:val="00EF2360"/>
    <w:rsid w:val="00EF2CA4"/>
    <w:rsid w:val="00F31631"/>
    <w:rsid w:val="00F4193D"/>
    <w:rsid w:val="00F63751"/>
    <w:rsid w:val="00F77FFB"/>
    <w:rsid w:val="00FB53C6"/>
    <w:rsid w:val="00FC5AAE"/>
    <w:rsid w:val="00FC7B49"/>
    <w:rsid w:val="00FF6CA9"/>
    <w:rsid w:val="019D5EEC"/>
    <w:rsid w:val="03056D4E"/>
    <w:rsid w:val="04511D0E"/>
    <w:rsid w:val="04A625F2"/>
    <w:rsid w:val="053A6A95"/>
    <w:rsid w:val="0586B76E"/>
    <w:rsid w:val="08E7664A"/>
    <w:rsid w:val="0F507951"/>
    <w:rsid w:val="149FB8E5"/>
    <w:rsid w:val="1782807B"/>
    <w:rsid w:val="17C3A164"/>
    <w:rsid w:val="1959B0AA"/>
    <w:rsid w:val="19A81839"/>
    <w:rsid w:val="1C09E7A8"/>
    <w:rsid w:val="1C4AB24D"/>
    <w:rsid w:val="1E5989AB"/>
    <w:rsid w:val="1FE1649F"/>
    <w:rsid w:val="20F5F4F3"/>
    <w:rsid w:val="22BB6170"/>
    <w:rsid w:val="23C7F244"/>
    <w:rsid w:val="25AAEE71"/>
    <w:rsid w:val="25C317EB"/>
    <w:rsid w:val="2AC68CA7"/>
    <w:rsid w:val="2D8B2BD1"/>
    <w:rsid w:val="2E3A4361"/>
    <w:rsid w:val="31AE14A0"/>
    <w:rsid w:val="35E127D4"/>
    <w:rsid w:val="36B0576A"/>
    <w:rsid w:val="3A261A97"/>
    <w:rsid w:val="3D213256"/>
    <w:rsid w:val="3E17D777"/>
    <w:rsid w:val="3E6F221E"/>
    <w:rsid w:val="3FD9B09F"/>
    <w:rsid w:val="42BA1162"/>
    <w:rsid w:val="43042C3E"/>
    <w:rsid w:val="4560A1DD"/>
    <w:rsid w:val="489C8516"/>
    <w:rsid w:val="48E672CF"/>
    <w:rsid w:val="4A3233FC"/>
    <w:rsid w:val="4A89C9B0"/>
    <w:rsid w:val="4B3781D9"/>
    <w:rsid w:val="4BA5D2ED"/>
    <w:rsid w:val="5084614A"/>
    <w:rsid w:val="50EA9199"/>
    <w:rsid w:val="515FB1DB"/>
    <w:rsid w:val="51DC72CE"/>
    <w:rsid w:val="53ADEA71"/>
    <w:rsid w:val="54FDA2D8"/>
    <w:rsid w:val="55FCC3F2"/>
    <w:rsid w:val="57FF4FC9"/>
    <w:rsid w:val="5A84F0BF"/>
    <w:rsid w:val="5B83C6C7"/>
    <w:rsid w:val="5EFAF325"/>
    <w:rsid w:val="6291A143"/>
    <w:rsid w:val="6292EE89"/>
    <w:rsid w:val="634E63A9"/>
    <w:rsid w:val="6674F132"/>
    <w:rsid w:val="671D7CC2"/>
    <w:rsid w:val="67AB724B"/>
    <w:rsid w:val="68522B03"/>
    <w:rsid w:val="6AC4FF38"/>
    <w:rsid w:val="6CE62553"/>
    <w:rsid w:val="6D625C00"/>
    <w:rsid w:val="6FF3FEDB"/>
    <w:rsid w:val="718D2ACD"/>
    <w:rsid w:val="71BC59F0"/>
    <w:rsid w:val="742A4298"/>
    <w:rsid w:val="751933D9"/>
    <w:rsid w:val="781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D9603"/>
  <w15:chartTrackingRefBased/>
  <w15:docId w15:val="{797D3437-CDA0-434F-AC32-6F4BB639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4B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4F4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4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4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4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4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4B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4B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4B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4B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F4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4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4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4B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4B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4BDD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0"/>
      <w:szCs w:val="20"/>
      <w:lang w:val="de-DE"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4BDD"/>
    <w:rPr>
      <w:rFonts w:ascii="Times New Roman" w:eastAsiaTheme="majorEastAsia" w:hAnsi="Times New Roman" w:cstheme="majorBidi"/>
      <w:color w:val="595959" w:themeColor="text1" w:themeTint="A6"/>
      <w:kern w:val="0"/>
      <w:sz w:val="20"/>
      <w:szCs w:val="20"/>
      <w:lang w:val="de-DE"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4BDD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0"/>
      <w:szCs w:val="20"/>
      <w:lang w:val="de-DE"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4BDD"/>
    <w:rPr>
      <w:rFonts w:ascii="Times New Roman" w:eastAsiaTheme="majorEastAsia" w:hAnsi="Times New Roman" w:cstheme="majorBidi"/>
      <w:color w:val="272727" w:themeColor="text1" w:themeTint="D8"/>
      <w:kern w:val="0"/>
      <w:sz w:val="20"/>
      <w:szCs w:val="20"/>
      <w:lang w:val="de-DE"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4F4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4BDD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4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4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4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4B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4B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4B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4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4B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4B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F4BD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4BD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658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8C9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658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8C9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60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60E3"/>
  </w:style>
  <w:style w:type="character" w:customStyle="1" w:styleId="KommentartextZchn">
    <w:name w:val="Kommentartext Zchn"/>
    <w:basedOn w:val="Absatz-Standardschriftart"/>
    <w:link w:val="Kommentartext"/>
    <w:uiPriority w:val="99"/>
    <w:rsid w:val="00E460E3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60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60E3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syutzinger.ch/wp-content/uploads/2025/08/SU-Knallerei-04_1-1.wav" TargetMode="External"/><Relationship Id="rId18" Type="http://schemas.openxmlformats.org/officeDocument/2006/relationships/hyperlink" Target="mailto:medien@susyutzinger.c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usyutzinger.ch/wp-content/uploads/2025/08/SU-Knallerei-03_1-1.wav" TargetMode="External"/><Relationship Id="rId17" Type="http://schemas.openxmlformats.org/officeDocument/2006/relationships/hyperlink" Target="https://susyutzinger.ch/medienmitteilungen/schuetzen-sie-tiere-kein-feuerwerk-am-ersten-augu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syutzinger.ch/wp-content/uploads/2025/08/SU-Knallerei-06-1.wav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syutzinger.ch/wp-content/uploads/2025/08/SU-Knallerei-01-1.wav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syutzinger.ch/wp-content/uploads/2025/08/SU-Knallerei-05_1-1.wav" TargetMode="External"/><Relationship Id="rId10" Type="http://schemas.openxmlformats.org/officeDocument/2006/relationships/hyperlink" Target="https://susyutzinger.ch/shop/produkt/plakat-bitte-kein-feuerwerk-zum-selber-ausdrucken" TargetMode="External"/><Relationship Id="rId19" Type="http://schemas.openxmlformats.org/officeDocument/2006/relationships/hyperlink" Target="http://www.susyutzinger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syutzinger.ch/wp-content/uploads/2025/08/SU-Knallerei-02_1-1.wav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010c87-3d36-444d-bc09-bdac8a0829c0">
      <Terms xmlns="http://schemas.microsoft.com/office/infopath/2007/PartnerControls"/>
    </lcf76f155ced4ddcb4097134ff3c332f>
    <TaxCatchAll xmlns="75c363b0-6232-4f65-a529-094e4b0541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4D7F5004AB7943856F1C45D4B9F3DA" ma:contentTypeVersion="14" ma:contentTypeDescription="Ein neues Dokument erstellen." ma:contentTypeScope="" ma:versionID="8a5048df9b8b795bbcbcea4a0f3e27b1">
  <xsd:schema xmlns:xsd="http://www.w3.org/2001/XMLSchema" xmlns:xs="http://www.w3.org/2001/XMLSchema" xmlns:p="http://schemas.microsoft.com/office/2006/metadata/properties" xmlns:ns2="26010c87-3d36-444d-bc09-bdac8a0829c0" xmlns:ns3="75c363b0-6232-4f65-a529-094e4b0541ce" targetNamespace="http://schemas.microsoft.com/office/2006/metadata/properties" ma:root="true" ma:fieldsID="f5b7075dd37c78253c27d39b0e877026" ns2:_="" ns3:_="">
    <xsd:import namespace="26010c87-3d36-444d-bc09-bdac8a0829c0"/>
    <xsd:import namespace="75c363b0-6232-4f65-a529-094e4b054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10c87-3d36-444d-bc09-bdac8a08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551ae483-4098-4b32-8a05-d48fc873be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363b0-6232-4f65-a529-094e4b0541c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4facd19-6e93-41c0-a969-cb792695637a}" ma:internalName="TaxCatchAll" ma:showField="CatchAllData" ma:web="75c363b0-6232-4f65-a529-094e4b054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AF3AE-B596-4E6F-B567-F37ADF2133CB}">
  <ds:schemaRefs>
    <ds:schemaRef ds:uri="http://schemas.microsoft.com/office/2006/metadata/properties"/>
    <ds:schemaRef ds:uri="http://schemas.microsoft.com/office/infopath/2007/PartnerControls"/>
    <ds:schemaRef ds:uri="26010c87-3d36-444d-bc09-bdac8a0829c0"/>
    <ds:schemaRef ds:uri="75c363b0-6232-4f65-a529-094e4b0541ce"/>
  </ds:schemaRefs>
</ds:datastoreItem>
</file>

<file path=customXml/itemProps2.xml><?xml version="1.0" encoding="utf-8"?>
<ds:datastoreItem xmlns:ds="http://schemas.openxmlformats.org/officeDocument/2006/customXml" ds:itemID="{936B2399-162F-482F-A1E0-5E97AC64A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A6F7D-0627-4A7B-9A6E-5A05AB331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10c87-3d36-444d-bc09-bdac8a0829c0"/>
    <ds:schemaRef ds:uri="75c363b0-6232-4f65-a529-094e4b054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3450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SUST-Medien</dc:creator>
  <cp:keywords/>
  <dc:description/>
  <cp:lastModifiedBy>SUST-Kommunikation</cp:lastModifiedBy>
  <cp:revision>25</cp:revision>
  <dcterms:created xsi:type="dcterms:W3CDTF">2026-07-03T06:00:00Z</dcterms:created>
  <dcterms:modified xsi:type="dcterms:W3CDTF">2026-07-07T05:41:00Z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0x0101002E4D7F5004AB7943856F1C45D4B9F3DA</vt:lpwstr>
  </property>
  <property fmtid="{D5CDD505-2E9C-101B-9397-08002B2CF9AE}" pid="3" name="MediaServiceImageTags">
    <vt:lpwstr/>
  </property>
</Properties>
</file>